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Algemeen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Ze gingen lang door bij exchange.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Een persoon bijhalen was soms handig, maar iets beter voorbespreken omdat er nu 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 feedback in het gesprek verwerken 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Open vragen, lastig toezeggingen krijgen op die manier. Misschien oplossen door plenair voorbespreken, los van een PV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Alex Tess deed het goed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Peter praat veel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BO had korter gekund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Formulering van punten, sneller 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Toezeggingen concreter formuleren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Discussiepunten iets concreter en explicieter benoemen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Blended Learning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Gewoon salty doen, blijkbaar niet salty genoeg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Onverwacht toezegging, dat was chill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Visie O&amp;O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DT zei vage dingen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 een gegeven moment ontspoorde het bij het punt expert; had misschien geholpen om dichter bij het stuk te blijven. Ook helpt het om een probleemschets goed uit te zetten in de inleiding.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Om verwarring te voorkomen, misschien bij de discussiepunten een korte toelichting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Pushen voor studenten in curriculumcommissies?*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 Jeroen Goedkoop praten over voorspellingsmethode*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Onderwijspostdocs en onderwijshoogleraren met Centraal bespreken 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Voorlichting en communicatie, Inspraak oppakken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Komende tijd zitten op hoe wordt dit concreet vertaald in beleid.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Goed dat er gevraagd werd wat zijn concrete punten zijn 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Kerstreces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Toezegging fuckyaaaasss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Exchange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Selma ging exchangesplaining doen, duurde lang maar was wel nuttig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 stelling over 25% compleet vergeten, maar heeft achteraf misschien wel goed uitgepakt.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Voorbespreking met Selma had misschien beter gekund. Altijd een risico als je externe beleidsmedewerkers erbij laat zitten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Voortaan het BO-stuk zelf inclusief gewenste toezeggingen bespreken met mensen die worden uitgenodigd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Over de peer-to-peer student: was lastig omdat we van Selma verwachtten dat zij aangaf dat haar werklast hoog was. Beter op probleemschets zitten 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Concretere toezeggingen hadden we misschien iets meer mee gekund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Reactie op advies begroting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  <w:t xml:space="preserve">We hadden er misschien wat meer uit kunnen halen, maar we waren een beetje overdonderd. We kunnen als het advies nog voldoet een geschilletje starten ofzo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  <w:t xml:space="preserve">BO voorbereiden: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 PV inhoudelijk bespreken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BO-voorbereiding met de technisch voorzitter, puur strategisch. 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/>
      </w:pPr>
      <w:r w:rsidDel="00000000" w:rsidR="00000000" w:rsidRPr="00000000">
        <w:rPr>
          <w:rtl w:val="0"/>
        </w:rPr>
        <w:t xml:space="preserve">Bellen met Geertje</w:t>
      </w:r>
    </w:p>
    <w:p w:rsidR="00000000" w:rsidDel="00000000" w:rsidP="00000000" w:rsidRDefault="00000000" w:rsidRPr="00000000" w14:paraId="0000003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  <w:t xml:space="preserve">Geertje heeft akkoord 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  <w:t xml:space="preserve"> 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